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2911" w14:textId="77777777" w:rsidR="00FB216F" w:rsidRDefault="00FB216F" w:rsidP="00F45CA6">
      <w:pPr>
        <w:pStyle w:val="Brezrazmikov"/>
        <w:rPr>
          <w:rFonts w:ascii="Arial" w:hAnsi="Arial" w:cs="Arial"/>
        </w:rPr>
      </w:pPr>
    </w:p>
    <w:p w14:paraId="0EB7634B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2C69003A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533A6B97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033E5461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0937BC86" w14:textId="77777777"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14:paraId="3A480566" w14:textId="77777777" w:rsidR="00F45CA6" w:rsidRDefault="00F45CA6" w:rsidP="00F45CA6">
      <w:pPr>
        <w:pStyle w:val="Brezrazmikov"/>
        <w:rPr>
          <w:rFonts w:ascii="Arial" w:hAnsi="Arial" w:cs="Arial"/>
        </w:rPr>
      </w:pPr>
    </w:p>
    <w:p w14:paraId="7803E4AC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14:paraId="4868881B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–11)</w:t>
      </w:r>
    </w:p>
    <w:p w14:paraId="6D3A43C1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F463C0C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1978D4E5" w14:textId="51EB4802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polja!</w:t>
      </w:r>
    </w:p>
    <w:p w14:paraId="4B8C243E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011ED2" w:rsidRPr="009E573D" w14:paraId="1D53498F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72A33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bookmarkStart w:id="1" w:name="_Hlk30425379"/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AD1E6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011ED2" w:rsidRPr="009E573D" w14:paraId="063609CA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9C719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7BCE3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35330720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23C22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9D591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42D4C6D4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1C3D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38F9D2" w14:textId="0C1065AB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7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7DC9AA3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525676F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6FDEFDA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 (izberite eno opcijo):</w:t>
      </w:r>
    </w:p>
    <w:p w14:paraId="36E778EE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1982"/>
        <w:gridCol w:w="1559"/>
        <w:gridCol w:w="1731"/>
      </w:tblGrid>
      <w:tr w:rsidR="00011ED2" w:rsidRPr="009258F5" w14:paraId="213FCB69" w14:textId="77777777" w:rsidTr="00E56A39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14:paraId="69170A2A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14:paraId="33EDE6F1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14:paraId="48C184CA" w14:textId="77777777" w:rsidR="00011ED2" w:rsidRPr="009258F5" w:rsidRDefault="00011ED2" w:rsidP="00E56A3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14:paraId="43102009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1982" w:type="dxa"/>
            <w:shd w:val="clear" w:color="auto" w:fill="FFFC8B"/>
            <w:vAlign w:val="center"/>
          </w:tcPr>
          <w:p w14:paraId="5CA9CD43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559" w:type="dxa"/>
            <w:shd w:val="clear" w:color="auto" w:fill="FFFC8B"/>
            <w:vAlign w:val="center"/>
          </w:tcPr>
          <w:p w14:paraId="793474EE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  <w:tc>
          <w:tcPr>
            <w:tcW w:w="1731" w:type="dxa"/>
            <w:shd w:val="clear" w:color="auto" w:fill="FFFC8B"/>
            <w:vAlign w:val="center"/>
          </w:tcPr>
          <w:p w14:paraId="6C76B662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Izbrana kombinacija (označi s križcem)</w:t>
            </w:r>
          </w:p>
        </w:tc>
      </w:tr>
      <w:tr w:rsidR="00011ED2" w:rsidRPr="009258F5" w14:paraId="6AE1F65F" w14:textId="77777777" w:rsidTr="00E56A39">
        <w:trPr>
          <w:trHeight w:val="907"/>
        </w:trPr>
        <w:tc>
          <w:tcPr>
            <w:tcW w:w="1197" w:type="dxa"/>
            <w:vAlign w:val="center"/>
          </w:tcPr>
          <w:p w14:paraId="276B2DB9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08" w:type="dxa"/>
            <w:vAlign w:val="center"/>
          </w:tcPr>
          <w:p w14:paraId="55C5DCFC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14:paraId="22BB9407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14:paraId="112A9A47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14:paraId="2A6D3F15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Zavarovane so nezgode, ki se pripetijo na uradnem treningu za tekmo in na tekmi vpisani v nacionalni ali mednarodni koledar</w:t>
            </w:r>
          </w:p>
        </w:tc>
        <w:tc>
          <w:tcPr>
            <w:tcW w:w="1559" w:type="dxa"/>
            <w:vAlign w:val="center"/>
          </w:tcPr>
          <w:p w14:paraId="3C19BF54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134,95</w:t>
            </w:r>
          </w:p>
        </w:tc>
        <w:tc>
          <w:tcPr>
            <w:tcW w:w="1731" w:type="dxa"/>
            <w:vAlign w:val="center"/>
          </w:tcPr>
          <w:p w14:paraId="42CDC3EB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5EA">
              <w:rPr>
                <w:rFonts w:ascii="Arial" w:hAnsi="Arial" w:cs="Arial"/>
                <w:sz w:val="18"/>
                <w:szCs w:val="18"/>
              </w:rPr>
            </w:r>
            <w:r w:rsidR="0032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14:paraId="46E2093C" w14:textId="77777777" w:rsidTr="00E56A39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79B578D8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41E9EAAF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DD0AEC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BF8E749" w14:textId="77777777" w:rsidR="00904D46" w:rsidRPr="009258F5" w:rsidRDefault="00904D46" w:rsidP="00904D46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14:paraId="26CDB669" w14:textId="77777777" w:rsidR="00011ED2" w:rsidRPr="009258F5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DB9A49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74,97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4FBAA894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5EA">
              <w:rPr>
                <w:rFonts w:ascii="Arial" w:hAnsi="Arial" w:cs="Arial"/>
                <w:sz w:val="18"/>
                <w:szCs w:val="18"/>
              </w:rPr>
            </w:r>
            <w:r w:rsidR="0032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14:paraId="610FC767" w14:textId="77777777" w:rsidTr="00E56A39">
        <w:trPr>
          <w:trHeight w:val="907"/>
        </w:trPr>
        <w:tc>
          <w:tcPr>
            <w:tcW w:w="1197" w:type="dxa"/>
            <w:vAlign w:val="center"/>
          </w:tcPr>
          <w:p w14:paraId="688929F9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14:paraId="711C13DD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14:paraId="5D330064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14:paraId="08A2E6F4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14:paraId="6C82E452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Veljavnost zavarovanja 24 h, kjerkoli</w:t>
            </w:r>
          </w:p>
        </w:tc>
        <w:tc>
          <w:tcPr>
            <w:tcW w:w="1559" w:type="dxa"/>
            <w:vAlign w:val="center"/>
          </w:tcPr>
          <w:p w14:paraId="747E1B24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380,92</w:t>
            </w:r>
          </w:p>
        </w:tc>
        <w:tc>
          <w:tcPr>
            <w:tcW w:w="1731" w:type="dxa"/>
            <w:vAlign w:val="center"/>
          </w:tcPr>
          <w:p w14:paraId="24E42FF0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5EA">
              <w:rPr>
                <w:rFonts w:ascii="Arial" w:hAnsi="Arial" w:cs="Arial"/>
                <w:sz w:val="18"/>
                <w:szCs w:val="18"/>
              </w:rPr>
            </w:r>
            <w:r w:rsidR="0032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14:paraId="36CD2CFF" w14:textId="77777777" w:rsidTr="00E56A39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561A39E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7DCEBF22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877A47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B6AEA9C" w14:textId="77777777" w:rsidR="00011ED2" w:rsidRPr="009258F5" w:rsidRDefault="00904D46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14:paraId="1FB71D0B" w14:textId="77777777" w:rsidR="00011ED2" w:rsidRPr="009258F5" w:rsidRDefault="00011ED2" w:rsidP="00673C35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E1F594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211,62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4D970CA6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5EA">
              <w:rPr>
                <w:rFonts w:ascii="Arial" w:hAnsi="Arial" w:cs="Arial"/>
                <w:sz w:val="18"/>
                <w:szCs w:val="18"/>
              </w:rPr>
            </w:r>
            <w:r w:rsidR="0032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4413AA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6B36993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Vse opcije zavarovanja zadostujejo pogojem za nastopanje na dirkah svetovnega prvenstva pod okriljem FIM</w:t>
      </w:r>
      <w:r>
        <w:rPr>
          <w:rFonts w:ascii="Arial" w:hAnsi="Arial" w:cs="Arial"/>
          <w:sz w:val="20"/>
          <w:szCs w:val="20"/>
        </w:rPr>
        <w:t xml:space="preserve"> </w:t>
      </w:r>
      <w:r w:rsidRPr="009E573D">
        <w:rPr>
          <w:rFonts w:ascii="Arial" w:hAnsi="Arial" w:cs="Arial"/>
          <w:sz w:val="20"/>
          <w:szCs w:val="20"/>
        </w:rPr>
        <w:t>in evropskega prvenstva pod okriljem FIM Evropa.</w:t>
      </w:r>
    </w:p>
    <w:p w14:paraId="0BE62052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16729D31" w14:textId="2D86450F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Veljavnost zavarovanja: od 1. 1. 202</w:t>
      </w:r>
      <w:r w:rsidR="003275EA">
        <w:rPr>
          <w:rFonts w:ascii="Arial" w:hAnsi="Arial" w:cs="Arial"/>
          <w:sz w:val="20"/>
          <w:szCs w:val="20"/>
        </w:rPr>
        <w:t>1</w:t>
      </w:r>
      <w:r w:rsidRPr="009E573D">
        <w:rPr>
          <w:rFonts w:ascii="Arial" w:hAnsi="Arial" w:cs="Arial"/>
          <w:sz w:val="20"/>
          <w:szCs w:val="20"/>
        </w:rPr>
        <w:t xml:space="preserve"> (oziroma od datuma izdane licence) do 31. 12. 202</w:t>
      </w:r>
      <w:r w:rsidR="003275EA">
        <w:rPr>
          <w:rFonts w:ascii="Arial" w:hAnsi="Arial" w:cs="Arial"/>
          <w:sz w:val="20"/>
          <w:szCs w:val="20"/>
        </w:rPr>
        <w:t>1</w:t>
      </w:r>
      <w:r w:rsidRPr="009E573D">
        <w:rPr>
          <w:rFonts w:ascii="Arial" w:hAnsi="Arial" w:cs="Arial"/>
          <w:sz w:val="20"/>
          <w:szCs w:val="20"/>
        </w:rPr>
        <w:t>.</w:t>
      </w:r>
    </w:p>
    <w:p w14:paraId="46052B81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4F62D160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14:paraId="1D071DBA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350C37D8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30C73A0D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60AE3BB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4ACF630F" w14:textId="77777777" w:rsidR="00011ED2" w:rsidRPr="00206EF9" w:rsidRDefault="00011ED2" w:rsidP="00011ED2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66"/>
      </w:tblGrid>
      <w:tr w:rsidR="00011ED2" w:rsidRPr="00206EF9" w14:paraId="3219FEB9" w14:textId="77777777" w:rsidTr="00673C35">
        <w:tc>
          <w:tcPr>
            <w:tcW w:w="5670" w:type="dxa"/>
          </w:tcPr>
          <w:p w14:paraId="11182665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66" w:type="dxa"/>
          </w:tcPr>
          <w:p w14:paraId="6685B267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</w:p>
        </w:tc>
      </w:tr>
    </w:tbl>
    <w:p w14:paraId="2A4DC8DD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051F8EF8" w14:textId="77777777" w:rsidR="00011ED2" w:rsidRPr="009E573D" w:rsidRDefault="00011ED2" w:rsidP="00011ED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bookmarkEnd w:id="0"/>
    <w:p w14:paraId="26BC7AEA" w14:textId="77777777" w:rsidR="00F45CA6" w:rsidRDefault="00F45CA6" w:rsidP="003C6329">
      <w:pPr>
        <w:pStyle w:val="Brezrazmikov"/>
        <w:spacing w:line="276" w:lineRule="auto"/>
        <w:rPr>
          <w:rFonts w:ascii="Arial" w:hAnsi="Arial" w:cs="Arial"/>
        </w:rPr>
      </w:pPr>
    </w:p>
    <w:p w14:paraId="27C42D0A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2C009DCB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2EB24153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sectPr w:rsidR="003B7104" w:rsidSect="003B7104">
      <w:headerReference w:type="even" r:id="rId7"/>
      <w:footerReference w:type="default" r:id="rId8"/>
      <w:headerReference w:type="first" r:id="rId9"/>
      <w:pgSz w:w="11906" w:h="16838"/>
      <w:pgMar w:top="851" w:right="96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2D97" w14:textId="77777777"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14:paraId="5733EA40" w14:textId="77777777"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7A16" w14:textId="77777777" w:rsidR="003B7104" w:rsidRDefault="003B7104">
    <w:pPr>
      <w:pStyle w:val="Noga"/>
    </w:pPr>
    <w:r>
      <w:rPr>
        <w:noProof/>
        <w:lang w:eastAsia="sl-SI"/>
      </w:rPr>
      <w:drawing>
        <wp:inline distT="0" distB="0" distL="0" distR="0" wp14:anchorId="2A88213D" wp14:editId="436FE6FE">
          <wp:extent cx="6372225" cy="17605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s certifik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7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4174" w14:textId="77777777"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14:paraId="4B9B5188" w14:textId="77777777"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8660" w14:textId="77777777" w:rsidR="00195E9F" w:rsidRDefault="003275EA">
    <w:pPr>
      <w:pStyle w:val="Glava"/>
    </w:pPr>
    <w:r>
      <w:rPr>
        <w:noProof/>
      </w:rPr>
      <w:pict w14:anchorId="5C61A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6E6A" w14:textId="77777777" w:rsidR="00195E9F" w:rsidRDefault="003B7104">
    <w:pPr>
      <w:pStyle w:val="Glava"/>
    </w:pPr>
    <w:r w:rsidRPr="00895898">
      <w:rPr>
        <w:noProof/>
      </w:rPr>
      <w:drawing>
        <wp:anchor distT="0" distB="0" distL="114300" distR="114300" simplePos="0" relativeHeight="251662336" behindDoc="1" locked="0" layoutInCell="1" allowOverlap="1" wp14:anchorId="36FD8334" wp14:editId="369F2F11">
          <wp:simplePos x="0" y="0"/>
          <wp:positionH relativeFrom="page">
            <wp:posOffset>6195695</wp:posOffset>
          </wp:positionH>
          <wp:positionV relativeFrom="topMargin">
            <wp:posOffset>258445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5EA">
      <w:rPr>
        <w:noProof/>
      </w:rPr>
      <w:pict w14:anchorId="13DD7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eAa0sANtjrcOc1FQMoFE0HouESu83dH6niaJFTiVmrhAdu2kXt9XByi9UNSStsmXhsptSYLAtmxFshAfGZaKw==" w:salt="VcN/q9vkIT8b1vqin3Z8m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83729"/>
    <w:rsid w:val="00195E9F"/>
    <w:rsid w:val="001A590B"/>
    <w:rsid w:val="002B60E6"/>
    <w:rsid w:val="002F2973"/>
    <w:rsid w:val="003275EA"/>
    <w:rsid w:val="0036095C"/>
    <w:rsid w:val="003B7104"/>
    <w:rsid w:val="003C6329"/>
    <w:rsid w:val="00407A3F"/>
    <w:rsid w:val="00421A59"/>
    <w:rsid w:val="004E1EF8"/>
    <w:rsid w:val="00500478"/>
    <w:rsid w:val="00673D19"/>
    <w:rsid w:val="00713B1C"/>
    <w:rsid w:val="007B4C2B"/>
    <w:rsid w:val="008507B1"/>
    <w:rsid w:val="00861C12"/>
    <w:rsid w:val="00904D46"/>
    <w:rsid w:val="00B925D3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B38BFD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3F5FB3-8A05-42B5-A25C-524C0818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2</cp:revision>
  <cp:lastPrinted>2020-01-20T14:24:00Z</cp:lastPrinted>
  <dcterms:created xsi:type="dcterms:W3CDTF">2020-12-21T10:17:00Z</dcterms:created>
  <dcterms:modified xsi:type="dcterms:W3CDTF">2020-12-21T10:17:00Z</dcterms:modified>
</cp:coreProperties>
</file>