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4B6" w:rsidRPr="00225E07" w:rsidRDefault="00CA44B6" w:rsidP="00225E07">
      <w:pPr>
        <w:pStyle w:val="Naslov1"/>
        <w:spacing w:line="276" w:lineRule="auto"/>
        <w:rPr>
          <w:rFonts w:ascii="Arial" w:hAnsi="Arial" w:cs="Arial"/>
          <w:bCs w:val="0"/>
          <w:sz w:val="22"/>
          <w:szCs w:val="20"/>
        </w:rPr>
      </w:pPr>
      <w:r w:rsidRPr="00225E07">
        <w:rPr>
          <w:rFonts w:ascii="Arial" w:hAnsi="Arial" w:cs="Arial"/>
          <w:bCs w:val="0"/>
          <w:sz w:val="22"/>
          <w:szCs w:val="20"/>
        </w:rPr>
        <w:t>POROČILO O PREGLEDU TEKMOVALNE PROGE za MX tekmovanja</w:t>
      </w:r>
    </w:p>
    <w:p w:rsidR="00CA44B6" w:rsidRPr="00225E07" w:rsidRDefault="00CA44B6" w:rsidP="00225E07">
      <w:pPr>
        <w:pStyle w:val="Naslov1"/>
        <w:spacing w:line="276" w:lineRule="auto"/>
        <w:ind w:right="-2"/>
        <w:rPr>
          <w:rFonts w:ascii="Arial" w:hAnsi="Arial" w:cs="Arial"/>
          <w:b w:val="0"/>
          <w:bCs w:val="0"/>
          <w:sz w:val="24"/>
          <w:szCs w:val="20"/>
        </w:rPr>
      </w:pPr>
      <w:r w:rsidRPr="00225E07">
        <w:rPr>
          <w:rFonts w:ascii="Arial" w:hAnsi="Arial" w:cs="Arial"/>
          <w:b w:val="0"/>
          <w:bCs w:val="0"/>
          <w:sz w:val="22"/>
          <w:szCs w:val="20"/>
        </w:rPr>
        <w:t>(obrazec  AMZS Šport - 22)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PREGLEDNIK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Ime in priimek: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bookmarkEnd w:id="0"/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Ostali prisotni: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Datum pregleda: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SPLOŠNI PODATKI O PROGI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Ime proge: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Kraj: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GPS koordinate: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Najbližje mesto: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  <w:t xml:space="preserve">oddaljenost: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="00225E07"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sz w:val="20"/>
          <w:szCs w:val="20"/>
        </w:rPr>
        <w:t>km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Najbližji </w:t>
      </w:r>
      <w:proofErr w:type="spellStart"/>
      <w:r w:rsidRPr="00225E07">
        <w:rPr>
          <w:rFonts w:ascii="Arial" w:hAnsi="Arial" w:cs="Arial"/>
          <w:sz w:val="20"/>
          <w:szCs w:val="20"/>
        </w:rPr>
        <w:t>zdr</w:t>
      </w:r>
      <w:proofErr w:type="spellEnd"/>
      <w:r w:rsidRPr="00225E07">
        <w:rPr>
          <w:rFonts w:ascii="Arial" w:hAnsi="Arial" w:cs="Arial"/>
          <w:sz w:val="20"/>
          <w:szCs w:val="20"/>
        </w:rPr>
        <w:t>. dom: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  <w:t xml:space="preserve">oddaljenost: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="00225E07"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sz w:val="20"/>
          <w:szCs w:val="20"/>
        </w:rPr>
        <w:t>km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KONTAKTNI PODATKI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Naziv: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Naslov: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Telefon: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25E07">
        <w:rPr>
          <w:rFonts w:ascii="Arial" w:hAnsi="Arial" w:cs="Arial"/>
          <w:sz w:val="20"/>
          <w:szCs w:val="20"/>
        </w:rPr>
        <w:t>Fax</w:t>
      </w:r>
      <w:proofErr w:type="spellEnd"/>
      <w:r w:rsidRPr="00225E07">
        <w:rPr>
          <w:rFonts w:ascii="Arial" w:hAnsi="Arial" w:cs="Arial"/>
          <w:sz w:val="20"/>
          <w:szCs w:val="20"/>
        </w:rPr>
        <w:t xml:space="preserve">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E-pošta: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PROGA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Dolžina: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m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Minimalna širina: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m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Dolžina štartne ravnine: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m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Tip površine: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Število signalnih mest: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Najvišja povprečna hitrost med dirko: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km/h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Število štartnih mest: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Število enot prve pomoči: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Zagotovljene radijske povezave*: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*povezava direktorja dirke z zdravnikom, enotami prve pomoči in vodjo sodniške službe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PROSTOR ZA VOZNIKE (BOKSI)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Površina: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>m</w:t>
      </w:r>
      <w:r w:rsidRPr="00225E07">
        <w:rPr>
          <w:rFonts w:ascii="Arial" w:hAnsi="Arial" w:cs="Arial"/>
          <w:sz w:val="20"/>
          <w:szCs w:val="20"/>
          <w:vertAlign w:val="superscript"/>
        </w:rPr>
        <w:t>2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Podlaga: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Število sanitarnih prostorov: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Število tušev: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Število pralnih mest za motorje: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Podlaga na mestu za pranje motorjev: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Število el. vtičnic: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Zabojniki za ločeno zbiranje odpadkov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Št. zabojnikov za zbiranje odpadkov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b/>
          <w:sz w:val="20"/>
          <w:szCs w:val="20"/>
        </w:rPr>
      </w:pPr>
      <w:r w:rsidRPr="00225E07">
        <w:rPr>
          <w:rFonts w:ascii="Arial" w:hAnsi="Arial" w:cs="Arial"/>
          <w:b/>
          <w:sz w:val="20"/>
          <w:szCs w:val="20"/>
        </w:rPr>
        <w:t>KONČNA OCENA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Skica proge priložena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Na voljo ustrezen prostor za žirijo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 voljo ustrezen prostor za novinarje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 voljo ustrezen za časomerilce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Povezava do interneta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Varnostna cona skladna z FIM CMS določili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V celoti naravni materiali (proge, ovire)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lastRenderedPageBreak/>
        <w:t xml:space="preserve">Urejen odvod odpadnih vod: 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Ali so skoki pravilni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Pravilna namestitev in višina št. vrat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Namakalni sistem urejen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Preglednost nad celotno progo ustrezna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Testna proga urejena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225E07">
        <w:rPr>
          <w:rFonts w:ascii="Arial" w:hAnsi="Arial" w:cs="Arial"/>
          <w:sz w:val="20"/>
          <w:szCs w:val="20"/>
        </w:rPr>
        <w:t>Predštartni</w:t>
      </w:r>
      <w:proofErr w:type="spellEnd"/>
      <w:r w:rsidRPr="00225E07">
        <w:rPr>
          <w:rFonts w:ascii="Arial" w:hAnsi="Arial" w:cs="Arial"/>
          <w:sz w:val="20"/>
          <w:szCs w:val="20"/>
        </w:rPr>
        <w:t xml:space="preserve"> prostor skladen s pravilnikom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Prostor za mehanike primeren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Velikost prostora za voznike (boksi) ustrezna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Dostop do prostora za voznike ustrezen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Opremljenost prostora za voznike ustrezna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Ozvočenje v boksu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Ozvočenje za gledalce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Dostop za gledalce urejen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Parkirišče za gledalce urejeno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bCs/>
          <w:sz w:val="20"/>
          <w:szCs w:val="20"/>
        </w:rPr>
        <w:t>Opis negativnih odgovorov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="00225E07">
        <w:rPr>
          <w:rFonts w:ascii="Arial" w:hAnsi="Arial" w:cs="Arial"/>
          <w:sz w:val="20"/>
          <w:szCs w:val="20"/>
        </w:rPr>
        <w:br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bCs/>
          <w:sz w:val="20"/>
          <w:szCs w:val="20"/>
        </w:rPr>
      </w:pPr>
      <w:r w:rsidRPr="00225E07">
        <w:rPr>
          <w:rFonts w:ascii="Arial" w:hAnsi="Arial" w:cs="Arial"/>
          <w:bCs/>
          <w:sz w:val="20"/>
          <w:szCs w:val="20"/>
        </w:rPr>
        <w:t xml:space="preserve">Na osnovi tega pregleda priporočam: 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ne priporočam izdaje licence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pred izdajo licence je potrebno opraviti še ponovni pregled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bCs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</w:t>
      </w:r>
      <w:r w:rsidRPr="00225E07">
        <w:rPr>
          <w:rFonts w:ascii="Arial" w:hAnsi="Arial" w:cs="Arial"/>
          <w:bCs/>
          <w:sz w:val="20"/>
          <w:szCs w:val="20"/>
        </w:rPr>
        <w:t>da se to progo licencira za dirke državnega prvenstva Slovenije v motokrosu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bCs/>
          <w:sz w:val="20"/>
          <w:szCs w:val="20"/>
        </w:rPr>
        <w:t xml:space="preserve"> da se to progo licencira za dirke pokalnega tekmovanja Slovenije v motokrosu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Priporočam izdajo: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licence za 1 leto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licence za 3 leta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>Proga je primerna tudi za otroške kategorije MX 50 junior in MX 65 junior</w:t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DA          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FORMCHECKBOX </w:instrText>
      </w:r>
      <w:r w:rsidR="00384E6D" w:rsidRPr="00225E07">
        <w:rPr>
          <w:rFonts w:ascii="Arial" w:hAnsi="Arial" w:cs="Arial"/>
          <w:sz w:val="20"/>
          <w:szCs w:val="20"/>
        </w:rPr>
      </w:r>
      <w:r w:rsidR="00384E6D"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 xml:space="preserve">  NE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Original tega zapisnika je poslan na AMZS Šport. </w:t>
      </w:r>
      <w:r w:rsidRPr="00225E07">
        <w:rPr>
          <w:rFonts w:ascii="Arial" w:hAnsi="Arial" w:cs="Arial"/>
          <w:sz w:val="20"/>
          <w:szCs w:val="20"/>
        </w:rPr>
        <w:br/>
        <w:t>Sestavni del tega poročila je skica proge z vrisanimi sl</w:t>
      </w:r>
      <w:r w:rsidR="00225E07">
        <w:rPr>
          <w:rFonts w:ascii="Arial" w:hAnsi="Arial" w:cs="Arial"/>
          <w:sz w:val="20"/>
          <w:szCs w:val="20"/>
        </w:rPr>
        <w:t xml:space="preserve">užbami, sodniškimi mesti, idr. </w:t>
      </w:r>
    </w:p>
    <w:p w:rsidR="00CA44B6" w:rsidRPr="00225E07" w:rsidRDefault="00CA44B6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  <w:r w:rsidRPr="00225E07">
        <w:rPr>
          <w:rFonts w:ascii="Arial" w:hAnsi="Arial" w:cs="Arial"/>
          <w:sz w:val="20"/>
          <w:szCs w:val="20"/>
        </w:rPr>
        <w:t xml:space="preserve">Kraj in datum </w:t>
      </w:r>
      <w:r w:rsidRPr="00225E0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225E07">
        <w:rPr>
          <w:rFonts w:ascii="Arial" w:hAnsi="Arial" w:cs="Arial"/>
          <w:sz w:val="20"/>
          <w:szCs w:val="20"/>
        </w:rPr>
        <w:instrText xml:space="preserve"> FORMTEXT </w:instrText>
      </w:r>
      <w:r w:rsidRPr="00225E07">
        <w:rPr>
          <w:rFonts w:ascii="Arial" w:hAnsi="Arial" w:cs="Arial"/>
          <w:sz w:val="20"/>
          <w:szCs w:val="20"/>
        </w:rPr>
      </w:r>
      <w:r w:rsidRPr="00225E07">
        <w:rPr>
          <w:rFonts w:ascii="Arial" w:hAnsi="Arial" w:cs="Arial"/>
          <w:sz w:val="20"/>
          <w:szCs w:val="20"/>
        </w:rPr>
        <w:fldChar w:fldCharType="separate"/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noProof/>
          <w:sz w:val="20"/>
          <w:szCs w:val="20"/>
        </w:rPr>
        <w:t> </w:t>
      </w:r>
      <w:r w:rsidRPr="00225E07">
        <w:rPr>
          <w:rFonts w:ascii="Arial" w:hAnsi="Arial" w:cs="Arial"/>
          <w:sz w:val="20"/>
          <w:szCs w:val="20"/>
        </w:rPr>
        <w:fldChar w:fldCharType="end"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sz w:val="20"/>
          <w:szCs w:val="20"/>
        </w:rPr>
        <w:tab/>
      </w:r>
      <w:r w:rsidRPr="00225E07">
        <w:rPr>
          <w:rFonts w:ascii="Arial" w:hAnsi="Arial" w:cs="Arial"/>
          <w:bCs/>
          <w:sz w:val="20"/>
          <w:szCs w:val="20"/>
        </w:rPr>
        <w:t>Podpis preglednika</w:t>
      </w:r>
    </w:p>
    <w:p w:rsidR="0043393B" w:rsidRPr="00225E07" w:rsidRDefault="0043393B" w:rsidP="00225E07">
      <w:pPr>
        <w:pStyle w:val="Brezrazmikov"/>
        <w:spacing w:line="360" w:lineRule="auto"/>
        <w:rPr>
          <w:rFonts w:ascii="Arial" w:hAnsi="Arial" w:cs="Arial"/>
          <w:sz w:val="20"/>
          <w:szCs w:val="20"/>
        </w:rPr>
      </w:pPr>
    </w:p>
    <w:sectPr w:rsidR="0043393B" w:rsidRPr="00225E07" w:rsidSect="00451E90">
      <w:headerReference w:type="default" r:id="rId7"/>
      <w:footerReference w:type="default" r:id="rId8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YFPNBHlSaYFtYvJTz1NJDUhzbjts25y0dUDDXKCvO4Bo4YkGPXpFLwrgTNzR4MmSMGbEqAINP14fozYHFHeVQ==" w:salt="qbxu18eCApxoIjt7yimuS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25E07"/>
    <w:rsid w:val="00273F96"/>
    <w:rsid w:val="0028203E"/>
    <w:rsid w:val="002A291F"/>
    <w:rsid w:val="002A7994"/>
    <w:rsid w:val="002B36DB"/>
    <w:rsid w:val="00327087"/>
    <w:rsid w:val="00384E6D"/>
    <w:rsid w:val="00392EB9"/>
    <w:rsid w:val="0043393B"/>
    <w:rsid w:val="00451E90"/>
    <w:rsid w:val="007737A9"/>
    <w:rsid w:val="007D3611"/>
    <w:rsid w:val="00851D6B"/>
    <w:rsid w:val="00861474"/>
    <w:rsid w:val="008D55B7"/>
    <w:rsid w:val="009747B8"/>
    <w:rsid w:val="00CA44B6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A249BB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CA4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CA44B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rezrazmikov">
    <w:name w:val="No Spacing"/>
    <w:uiPriority w:val="1"/>
    <w:qFormat/>
    <w:rsid w:val="00CA4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3B14C-8C5B-4C9F-A243-AAD64EAE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7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4</cp:revision>
  <cp:lastPrinted>2016-06-27T06:34:00Z</cp:lastPrinted>
  <dcterms:created xsi:type="dcterms:W3CDTF">2016-06-27T08:30:00Z</dcterms:created>
  <dcterms:modified xsi:type="dcterms:W3CDTF">2017-03-20T08:03:00Z</dcterms:modified>
</cp:coreProperties>
</file>