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20" w:rsidRDefault="00C36D20" w:rsidP="00C36D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3527" w:rsidRDefault="002C3527" w:rsidP="002C3527">
      <w:pPr>
        <w:pStyle w:val="Naslov1"/>
        <w:ind w:left="-851" w:right="-901"/>
        <w:rPr>
          <w:rFonts w:ascii="Arial" w:hAnsi="Arial" w:cs="Arial"/>
          <w:bCs w:val="0"/>
          <w:sz w:val="22"/>
          <w:szCs w:val="22"/>
        </w:rPr>
      </w:pPr>
    </w:p>
    <w:p w:rsidR="002C3527" w:rsidRPr="00AF309D" w:rsidRDefault="002C3527" w:rsidP="002C3527">
      <w:pPr>
        <w:pStyle w:val="Naslov1"/>
        <w:ind w:left="-851" w:right="-901"/>
        <w:rPr>
          <w:rFonts w:ascii="Arial" w:hAnsi="Arial" w:cs="Arial"/>
          <w:bCs w:val="0"/>
          <w:sz w:val="22"/>
          <w:szCs w:val="22"/>
        </w:rPr>
      </w:pPr>
      <w:r w:rsidRPr="00AF309D">
        <w:rPr>
          <w:rFonts w:ascii="Arial" w:hAnsi="Arial" w:cs="Arial"/>
          <w:bCs w:val="0"/>
          <w:sz w:val="22"/>
          <w:szCs w:val="22"/>
        </w:rPr>
        <w:t xml:space="preserve">VLOGA ZA KATEGORIZACIJO </w:t>
      </w:r>
    </w:p>
    <w:p w:rsidR="002C3527" w:rsidRPr="00AF309D" w:rsidRDefault="002C3527" w:rsidP="002C3527">
      <w:pPr>
        <w:pStyle w:val="Naslov1"/>
        <w:ind w:left="-851" w:right="-901"/>
        <w:rPr>
          <w:rFonts w:ascii="Arial" w:hAnsi="Arial" w:cs="Arial"/>
          <w:b w:val="0"/>
          <w:bCs w:val="0"/>
          <w:sz w:val="20"/>
          <w:szCs w:val="20"/>
        </w:rPr>
      </w:pPr>
      <w:r w:rsidRPr="00AF309D">
        <w:rPr>
          <w:rFonts w:ascii="Arial" w:hAnsi="Arial" w:cs="Arial"/>
          <w:b w:val="0"/>
          <w:bCs w:val="0"/>
          <w:sz w:val="20"/>
          <w:szCs w:val="20"/>
        </w:rPr>
        <w:t>(obrazec  AMZS Šport - 06)</w:t>
      </w:r>
    </w:p>
    <w:p w:rsidR="002C3527" w:rsidRPr="00AF309D" w:rsidRDefault="002C3527" w:rsidP="002C3527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8"/>
        <w:gridCol w:w="978"/>
        <w:gridCol w:w="956"/>
        <w:gridCol w:w="3151"/>
        <w:gridCol w:w="996"/>
        <w:gridCol w:w="1877"/>
      </w:tblGrid>
      <w:tr w:rsidR="002C3527" w:rsidRPr="00AF309D" w:rsidTr="00531C2C">
        <w:trPr>
          <w:trHeight w:hRule="exact" w:val="482"/>
        </w:trPr>
        <w:tc>
          <w:tcPr>
            <w:tcW w:w="2376" w:type="dxa"/>
            <w:gridSpan w:val="2"/>
            <w:vAlign w:val="bottom"/>
          </w:tcPr>
          <w:p w:rsidR="002C3527" w:rsidRPr="00AF309D" w:rsidRDefault="002C3527" w:rsidP="00531C2C">
            <w:pPr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>AMD / Društvo:</w:t>
            </w:r>
          </w:p>
        </w:tc>
        <w:tc>
          <w:tcPr>
            <w:tcW w:w="6980" w:type="dxa"/>
            <w:gridSpan w:val="4"/>
            <w:tcBorders>
              <w:bottom w:val="single" w:sz="4" w:space="0" w:color="auto"/>
            </w:tcBorders>
            <w:vAlign w:val="bottom"/>
          </w:tcPr>
          <w:p w:rsidR="002C3527" w:rsidRPr="00AF309D" w:rsidRDefault="002C3527" w:rsidP="00531C2C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bookmarkEnd w:id="0"/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C3527" w:rsidRPr="00AF309D" w:rsidTr="00531C2C">
        <w:trPr>
          <w:trHeight w:hRule="exact" w:val="482"/>
        </w:trPr>
        <w:tc>
          <w:tcPr>
            <w:tcW w:w="2376" w:type="dxa"/>
            <w:gridSpan w:val="2"/>
            <w:vAlign w:val="bottom"/>
          </w:tcPr>
          <w:p w:rsidR="002C3527" w:rsidRPr="00AF309D" w:rsidRDefault="002C3527" w:rsidP="00531C2C">
            <w:pPr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>Ime in priimek voznika:</w:t>
            </w:r>
          </w:p>
        </w:tc>
        <w:tc>
          <w:tcPr>
            <w:tcW w:w="6980" w:type="dxa"/>
            <w:gridSpan w:val="4"/>
            <w:tcBorders>
              <w:bottom w:val="single" w:sz="4" w:space="0" w:color="auto"/>
            </w:tcBorders>
            <w:vAlign w:val="bottom"/>
          </w:tcPr>
          <w:p w:rsidR="002C3527" w:rsidRPr="00AF309D" w:rsidRDefault="002C3527" w:rsidP="00531C2C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C3527" w:rsidRPr="00AF309D" w:rsidTr="00531C2C">
        <w:trPr>
          <w:trHeight w:hRule="exact" w:val="482"/>
        </w:trPr>
        <w:tc>
          <w:tcPr>
            <w:tcW w:w="2376" w:type="dxa"/>
            <w:gridSpan w:val="2"/>
            <w:vAlign w:val="bottom"/>
          </w:tcPr>
          <w:p w:rsidR="002C3527" w:rsidRPr="00AF309D" w:rsidRDefault="002C3527" w:rsidP="00531C2C">
            <w:pPr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>Panoga:</w:t>
            </w:r>
          </w:p>
        </w:tc>
        <w:tc>
          <w:tcPr>
            <w:tcW w:w="6980" w:type="dxa"/>
            <w:gridSpan w:val="4"/>
            <w:tcBorders>
              <w:bottom w:val="single" w:sz="4" w:space="0" w:color="auto"/>
            </w:tcBorders>
            <w:vAlign w:val="bottom"/>
          </w:tcPr>
          <w:p w:rsidR="002C3527" w:rsidRPr="00AF309D" w:rsidRDefault="002C3527" w:rsidP="00531C2C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C3527" w:rsidRPr="00AF309D" w:rsidTr="00531C2C">
        <w:trPr>
          <w:cantSplit/>
          <w:trHeight w:hRule="exact" w:val="482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:rsidR="002C3527" w:rsidRPr="00AF309D" w:rsidRDefault="002C3527" w:rsidP="00531C2C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Prosim, da mi za kategorizacijo kandidirate naslednji rezultat: </w:t>
            </w:r>
          </w:p>
        </w:tc>
      </w:tr>
      <w:tr w:rsidR="002C3527" w:rsidRPr="00AF309D" w:rsidTr="00531C2C">
        <w:trPr>
          <w:cantSplit/>
          <w:trHeight w:hRule="exact" w:val="61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>Datum dirke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>Rang (DP, EP, SP, mladinci, člani…)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 dirke (kraj in država)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>Uvrstitev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>Št. nastopajočih</w:t>
            </w:r>
          </w:p>
        </w:tc>
      </w:tr>
      <w:tr w:rsidR="002C3527" w:rsidRPr="00AF309D" w:rsidTr="00531C2C">
        <w:trPr>
          <w:cantSplit/>
          <w:trHeight w:hRule="exact" w:val="48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7" w:rsidRPr="00AF309D" w:rsidRDefault="002C3527" w:rsidP="00531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AF309D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C3527" w:rsidRPr="00AF309D" w:rsidTr="00531C2C">
        <w:trPr>
          <w:cantSplit/>
          <w:trHeight w:hRule="exact" w:val="284"/>
        </w:trPr>
        <w:tc>
          <w:tcPr>
            <w:tcW w:w="9356" w:type="dxa"/>
            <w:gridSpan w:val="6"/>
            <w:tcBorders>
              <w:top w:val="single" w:sz="4" w:space="0" w:color="auto"/>
            </w:tcBorders>
            <w:vAlign w:val="bottom"/>
          </w:tcPr>
          <w:p w:rsidR="002C3527" w:rsidRPr="00AF309D" w:rsidRDefault="002C3527" w:rsidP="00531C2C">
            <w:pPr>
              <w:pStyle w:val="Glava"/>
              <w:tabs>
                <w:tab w:val="clear" w:pos="4536"/>
                <w:tab w:val="clear" w:pos="9072"/>
              </w:tabs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9D">
              <w:rPr>
                <w:rFonts w:ascii="Arial" w:hAnsi="Arial" w:cs="Arial"/>
                <w:b/>
                <w:bCs/>
                <w:sz w:val="20"/>
                <w:szCs w:val="20"/>
              </w:rPr>
              <w:t>Priložiti je potrebno kopijo uradnih rezultatov!</w:t>
            </w:r>
          </w:p>
        </w:tc>
      </w:tr>
    </w:tbl>
    <w:p w:rsidR="002C3527" w:rsidRDefault="002C3527" w:rsidP="002C3527">
      <w:pPr>
        <w:rPr>
          <w:rFonts w:ascii="Arial" w:hAnsi="Arial" w:cs="Arial"/>
          <w:sz w:val="20"/>
          <w:szCs w:val="20"/>
        </w:rPr>
      </w:pPr>
    </w:p>
    <w:p w:rsidR="002C3527" w:rsidRPr="00AF309D" w:rsidRDefault="002C3527" w:rsidP="002C3527">
      <w:pPr>
        <w:rPr>
          <w:rFonts w:ascii="Arial" w:hAnsi="Arial" w:cs="Arial"/>
          <w:sz w:val="20"/>
          <w:szCs w:val="20"/>
        </w:rPr>
      </w:pPr>
    </w:p>
    <w:p w:rsidR="002C3527" w:rsidRDefault="002C3527" w:rsidP="002C3527">
      <w:pPr>
        <w:pStyle w:val="Telobesedila"/>
        <w:spacing w:line="240" w:lineRule="auto"/>
        <w:rPr>
          <w:rFonts w:ascii="Arial" w:hAnsi="Arial" w:cs="Arial"/>
          <w:sz w:val="20"/>
          <w:lang w:val="sl-SI"/>
        </w:rPr>
      </w:pPr>
    </w:p>
    <w:p w:rsidR="002C3527" w:rsidRDefault="002C3527" w:rsidP="002C3527">
      <w:pPr>
        <w:pStyle w:val="Telobesedila"/>
        <w:spacing w:line="240" w:lineRule="auto"/>
        <w:jc w:val="both"/>
        <w:rPr>
          <w:rFonts w:ascii="Arial" w:hAnsi="Arial" w:cs="Arial"/>
          <w:sz w:val="20"/>
          <w:lang w:val="sl-SI"/>
        </w:rPr>
      </w:pPr>
      <w:r w:rsidRPr="00AF309D">
        <w:rPr>
          <w:rFonts w:ascii="Arial" w:hAnsi="Arial" w:cs="Arial"/>
          <w:sz w:val="20"/>
          <w:lang w:val="sl-SI"/>
        </w:rPr>
        <w:t>Kriteriji za kategoriziranje športnikov</w:t>
      </w:r>
      <w:r>
        <w:rPr>
          <w:rFonts w:ascii="Arial" w:hAnsi="Arial" w:cs="Arial"/>
          <w:sz w:val="20"/>
          <w:lang w:val="sl-SI"/>
        </w:rPr>
        <w:t xml:space="preserve"> v Republiki Sloveniji, panoga m</w:t>
      </w:r>
      <w:r w:rsidRPr="00AF309D">
        <w:rPr>
          <w:rFonts w:ascii="Arial" w:hAnsi="Arial" w:cs="Arial"/>
          <w:sz w:val="20"/>
          <w:lang w:val="sl-SI"/>
        </w:rPr>
        <w:t xml:space="preserve">otociklizem (cestno hitrostni, motokros, </w:t>
      </w:r>
      <w:proofErr w:type="spellStart"/>
      <w:r w:rsidRPr="00AF309D">
        <w:rPr>
          <w:rFonts w:ascii="Arial" w:hAnsi="Arial" w:cs="Arial"/>
          <w:sz w:val="20"/>
          <w:lang w:val="sl-SI"/>
        </w:rPr>
        <w:t>speedway</w:t>
      </w:r>
      <w:proofErr w:type="spellEnd"/>
      <w:r>
        <w:rPr>
          <w:rFonts w:ascii="Arial" w:hAnsi="Arial" w:cs="Arial"/>
          <w:sz w:val="20"/>
          <w:lang w:val="sl-SI"/>
        </w:rPr>
        <w:t xml:space="preserve">, </w:t>
      </w:r>
      <w:proofErr w:type="spellStart"/>
      <w:r>
        <w:rPr>
          <w:rFonts w:ascii="Arial" w:hAnsi="Arial" w:cs="Arial"/>
          <w:sz w:val="20"/>
          <w:lang w:val="sl-SI"/>
        </w:rPr>
        <w:t>enduro</w:t>
      </w:r>
      <w:proofErr w:type="spellEnd"/>
      <w:r>
        <w:rPr>
          <w:rFonts w:ascii="Arial" w:hAnsi="Arial" w:cs="Arial"/>
          <w:sz w:val="20"/>
          <w:lang w:val="sl-SI"/>
        </w:rPr>
        <w:t>) in a</w:t>
      </w:r>
      <w:r w:rsidRPr="00AF309D">
        <w:rPr>
          <w:rFonts w:ascii="Arial" w:hAnsi="Arial" w:cs="Arial"/>
          <w:sz w:val="20"/>
          <w:lang w:val="sl-SI"/>
        </w:rPr>
        <w:t>vtomobilizem (karting)</w:t>
      </w:r>
      <w:r>
        <w:rPr>
          <w:rFonts w:ascii="Arial" w:hAnsi="Arial" w:cs="Arial"/>
          <w:sz w:val="20"/>
          <w:lang w:val="sl-SI"/>
        </w:rPr>
        <w:t xml:space="preserve"> so dosegljivi na spletnem naslovu</w:t>
      </w:r>
      <w:r>
        <w:rPr>
          <w:rFonts w:ascii="Arial" w:hAnsi="Arial" w:cs="Arial"/>
          <w:sz w:val="20"/>
          <w:lang w:val="sl-SI"/>
        </w:rPr>
        <w:t xml:space="preserve"> pod zavihkom </w:t>
      </w:r>
      <w:r w:rsidRPr="002C3527">
        <w:rPr>
          <w:rFonts w:ascii="Arial" w:hAnsi="Arial" w:cs="Arial"/>
          <w:sz w:val="20"/>
          <w:lang w:val="sl-SI"/>
        </w:rPr>
        <w:t>Kriteriji za pridobitev kategorizacije</w:t>
      </w:r>
      <w:r>
        <w:rPr>
          <w:rFonts w:ascii="Arial" w:hAnsi="Arial" w:cs="Arial"/>
          <w:sz w:val="20"/>
          <w:lang w:val="sl-SI"/>
        </w:rPr>
        <w:t xml:space="preserve">: </w:t>
      </w:r>
    </w:p>
    <w:p w:rsidR="002C3527" w:rsidRDefault="002C3527" w:rsidP="002C3527">
      <w:pPr>
        <w:pStyle w:val="Telobesedila"/>
        <w:spacing w:line="240" w:lineRule="auto"/>
        <w:rPr>
          <w:rFonts w:ascii="Arial" w:hAnsi="Arial" w:cs="Arial"/>
          <w:sz w:val="20"/>
          <w:lang w:val="sl-SI"/>
        </w:rPr>
      </w:pPr>
      <w:hyperlink r:id="rId8" w:history="1">
        <w:r>
          <w:rPr>
            <w:rStyle w:val="Hiperpovezava"/>
          </w:rPr>
          <w:t>https://www.olympic.si/sportniki/registracija-in-kategorizacija</w:t>
        </w:r>
      </w:hyperlink>
    </w:p>
    <w:p w:rsidR="002C3527" w:rsidRPr="00AF309D" w:rsidRDefault="002C3527" w:rsidP="002C3527">
      <w:pPr>
        <w:pStyle w:val="Telobesedila"/>
        <w:spacing w:line="240" w:lineRule="auto"/>
        <w:rPr>
          <w:rFonts w:ascii="Arial" w:hAnsi="Arial" w:cs="Arial"/>
          <w:sz w:val="20"/>
          <w:lang w:val="sl-SI"/>
        </w:rPr>
      </w:pPr>
    </w:p>
    <w:p w:rsidR="002C3527" w:rsidRDefault="002C3527" w:rsidP="002C3527">
      <w:pPr>
        <w:pStyle w:val="Telobesedila"/>
        <w:spacing w:line="240" w:lineRule="auto"/>
        <w:jc w:val="both"/>
        <w:rPr>
          <w:rFonts w:ascii="Arial" w:hAnsi="Arial" w:cs="Arial"/>
          <w:sz w:val="20"/>
          <w:lang w:val="sl-SI"/>
        </w:rPr>
      </w:pPr>
    </w:p>
    <w:p w:rsidR="002C3527" w:rsidRPr="00AF309D" w:rsidRDefault="002C3527" w:rsidP="002C3527">
      <w:pPr>
        <w:pStyle w:val="Telobesedila"/>
        <w:spacing w:line="240" w:lineRule="auto"/>
        <w:jc w:val="both"/>
        <w:rPr>
          <w:rFonts w:ascii="Arial" w:hAnsi="Arial" w:cs="Arial"/>
          <w:sz w:val="20"/>
          <w:lang w:val="sl-SI"/>
        </w:rPr>
      </w:pPr>
      <w:r w:rsidRPr="00AF309D">
        <w:rPr>
          <w:rFonts w:ascii="Arial" w:hAnsi="Arial" w:cs="Arial"/>
          <w:sz w:val="20"/>
          <w:lang w:val="sl-SI"/>
        </w:rPr>
        <w:t>Kriteriji pr</w:t>
      </w:r>
      <w:r>
        <w:rPr>
          <w:rFonts w:ascii="Arial" w:hAnsi="Arial" w:cs="Arial"/>
          <w:sz w:val="20"/>
          <w:lang w:val="sl-SI"/>
        </w:rPr>
        <w:t>aviloma upoštevajo rezultate le, če so jih športniki</w:t>
      </w:r>
      <w:r w:rsidRPr="00AF309D">
        <w:rPr>
          <w:rFonts w:ascii="Arial" w:hAnsi="Arial" w:cs="Arial"/>
          <w:sz w:val="20"/>
          <w:lang w:val="sl-SI"/>
        </w:rPr>
        <w:t xml:space="preserve"> dosegli na mladinskih ali članskih </w:t>
      </w:r>
      <w:r>
        <w:rPr>
          <w:rFonts w:ascii="Arial" w:hAnsi="Arial" w:cs="Arial"/>
          <w:sz w:val="20"/>
          <w:lang w:val="sl-SI"/>
        </w:rPr>
        <w:t xml:space="preserve">uradnih </w:t>
      </w:r>
      <w:r w:rsidRPr="00AF309D">
        <w:rPr>
          <w:rFonts w:ascii="Arial" w:hAnsi="Arial" w:cs="Arial"/>
          <w:sz w:val="20"/>
          <w:lang w:val="sl-SI"/>
        </w:rPr>
        <w:t>tekmovanjih in pod pogojem, da so v letu, ko je bil rezultat dosežen</w:t>
      </w:r>
      <w:r>
        <w:rPr>
          <w:rFonts w:ascii="Arial" w:hAnsi="Arial" w:cs="Arial"/>
          <w:sz w:val="20"/>
          <w:lang w:val="sl-SI"/>
        </w:rPr>
        <w:t>,</w:t>
      </w:r>
      <w:r w:rsidRPr="00AF309D">
        <w:rPr>
          <w:rFonts w:ascii="Arial" w:hAnsi="Arial" w:cs="Arial"/>
          <w:sz w:val="20"/>
          <w:lang w:val="sl-SI"/>
        </w:rPr>
        <w:t xml:space="preserve"> dopolnili starost 14 let. Kriteriji izjemoma upoštevajo tudi rezultate mlajših od 14 let, če so le ti doseženi na mladinskih ali članskih tekmovanjih najvišjega ranga. </w:t>
      </w:r>
    </w:p>
    <w:p w:rsidR="002C3527" w:rsidRDefault="002C3527" w:rsidP="002C3527">
      <w:pPr>
        <w:pStyle w:val="Telobesedila3"/>
        <w:rPr>
          <w:rFonts w:ascii="Arial" w:hAnsi="Arial" w:cs="Arial"/>
          <w:sz w:val="20"/>
          <w:szCs w:val="20"/>
        </w:rPr>
      </w:pPr>
    </w:p>
    <w:p w:rsidR="002C3527" w:rsidRDefault="002C3527" w:rsidP="002C3527">
      <w:pPr>
        <w:pStyle w:val="Telobesedila3"/>
        <w:jc w:val="both"/>
        <w:rPr>
          <w:rFonts w:ascii="Arial" w:hAnsi="Arial" w:cs="Arial"/>
          <w:sz w:val="20"/>
          <w:szCs w:val="20"/>
        </w:rPr>
      </w:pPr>
    </w:p>
    <w:p w:rsidR="002C3527" w:rsidRDefault="002C3527" w:rsidP="002C3527">
      <w:pPr>
        <w:pStyle w:val="Telobesedila3"/>
        <w:jc w:val="both"/>
        <w:rPr>
          <w:rFonts w:ascii="Arial" w:hAnsi="Arial" w:cs="Arial"/>
          <w:b/>
          <w:bCs/>
          <w:sz w:val="20"/>
          <w:szCs w:val="20"/>
        </w:rPr>
      </w:pPr>
      <w:r w:rsidRPr="00AF309D">
        <w:rPr>
          <w:rFonts w:ascii="Arial" w:hAnsi="Arial" w:cs="Arial"/>
          <w:b/>
          <w:bCs/>
          <w:sz w:val="20"/>
          <w:szCs w:val="20"/>
        </w:rPr>
        <w:t xml:space="preserve">Vlogo je potrebno oddati najkasneje do </w:t>
      </w:r>
      <w:r>
        <w:rPr>
          <w:rFonts w:ascii="Arial" w:hAnsi="Arial" w:cs="Arial"/>
          <w:b/>
          <w:bCs/>
          <w:sz w:val="20"/>
          <w:szCs w:val="20"/>
        </w:rPr>
        <w:t>03.09.2019 (do 24:00)</w:t>
      </w:r>
    </w:p>
    <w:p w:rsidR="002C3527" w:rsidRPr="00AF309D" w:rsidRDefault="002C3527" w:rsidP="002C3527">
      <w:pPr>
        <w:pStyle w:val="Telobesedila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:rsidR="002C3527" w:rsidRPr="00AF309D" w:rsidRDefault="002C3527" w:rsidP="002C3527">
      <w:pPr>
        <w:pStyle w:val="Telobesedila3"/>
        <w:rPr>
          <w:rFonts w:ascii="Arial" w:hAnsi="Arial" w:cs="Arial"/>
          <w:b/>
          <w:bCs/>
          <w:sz w:val="20"/>
          <w:szCs w:val="20"/>
        </w:rPr>
      </w:pPr>
      <w:r w:rsidRPr="00472B6C">
        <w:rPr>
          <w:rFonts w:ascii="Arial" w:eastAsia="Times New Roman" w:hAnsi="Arial" w:cs="Arial"/>
          <w:b/>
          <w:sz w:val="20"/>
          <w:szCs w:val="20"/>
          <w:lang w:eastAsia="sl-SI"/>
        </w:rPr>
        <w:t>Po elektronski pošti</w:t>
      </w:r>
      <w:r w:rsidRPr="00472B6C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9" w:history="1">
        <w:r w:rsidRPr="00AF309D">
          <w:rPr>
            <w:rStyle w:val="Hiperpovezava"/>
            <w:rFonts w:ascii="Arial" w:hAnsi="Arial" w:cs="Arial"/>
            <w:b/>
            <w:bCs/>
            <w:sz w:val="20"/>
            <w:szCs w:val="20"/>
          </w:rPr>
          <w:t>sport@amzs.si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E78FB" w:rsidRPr="005279BB" w:rsidRDefault="00EE78FB" w:rsidP="002C3527">
      <w:pPr>
        <w:pStyle w:val="Brezrazmikov"/>
        <w:jc w:val="center"/>
      </w:pPr>
    </w:p>
    <w:sectPr w:rsidR="00EE78FB" w:rsidRPr="005279BB" w:rsidSect="0060257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248" w:rsidRDefault="00843248" w:rsidP="00597994">
      <w:pPr>
        <w:spacing w:after="0" w:line="240" w:lineRule="auto"/>
      </w:pPr>
      <w:r>
        <w:separator/>
      </w:r>
    </w:p>
  </w:endnote>
  <w:endnote w:type="continuationSeparator" w:id="0">
    <w:p w:rsidR="00843248" w:rsidRDefault="00843248" w:rsidP="0059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Pr="00646267" w:rsidRDefault="00865347">
    <w:pPr>
      <w:pStyle w:val="Noga"/>
      <w:jc w:val="right"/>
      <w:rPr>
        <w:rFonts w:ascii="Arial" w:hAnsi="Arial" w:cs="Arial"/>
        <w:sz w:val="20"/>
      </w:rPr>
    </w:pPr>
    <w:r w:rsidRPr="00646267">
      <w:rPr>
        <w:rFonts w:ascii="Arial" w:hAnsi="Arial" w:cs="Arial"/>
        <w:sz w:val="20"/>
      </w:rPr>
      <w:fldChar w:fldCharType="begin"/>
    </w:r>
    <w:r w:rsidRPr="00646267">
      <w:rPr>
        <w:rFonts w:ascii="Arial" w:hAnsi="Arial" w:cs="Arial"/>
        <w:sz w:val="20"/>
      </w:rPr>
      <w:instrText>PAGE   \* MERGEFORMAT</w:instrText>
    </w:r>
    <w:r w:rsidRPr="00646267">
      <w:rPr>
        <w:rFonts w:ascii="Arial" w:hAnsi="Arial" w:cs="Arial"/>
        <w:sz w:val="20"/>
      </w:rPr>
      <w:fldChar w:fldCharType="separate"/>
    </w:r>
    <w:r w:rsidR="00702467">
      <w:rPr>
        <w:rFonts w:ascii="Arial" w:hAnsi="Arial" w:cs="Arial"/>
        <w:noProof/>
        <w:sz w:val="20"/>
      </w:rPr>
      <w:t>2</w:t>
    </w:r>
    <w:r w:rsidRPr="00646267">
      <w:rPr>
        <w:rFonts w:ascii="Arial" w:hAnsi="Arial" w:cs="Arial"/>
        <w:sz w:val="20"/>
      </w:rPr>
      <w:fldChar w:fldCharType="end"/>
    </w:r>
  </w:p>
  <w:p w:rsidR="00865347" w:rsidRDefault="008653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Pr="00B96DDA" w:rsidRDefault="00865347">
    <w:pPr>
      <w:pStyle w:val="Noga"/>
      <w:jc w:val="right"/>
      <w:rPr>
        <w:rFonts w:ascii="Arial" w:hAnsi="Arial" w:cs="Arial"/>
        <w:sz w:val="20"/>
      </w:rPr>
    </w:pPr>
  </w:p>
  <w:p w:rsidR="00865347" w:rsidRDefault="008653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248" w:rsidRDefault="00843248" w:rsidP="00597994">
      <w:pPr>
        <w:spacing w:after="0" w:line="240" w:lineRule="auto"/>
      </w:pPr>
      <w:r>
        <w:separator/>
      </w:r>
    </w:p>
  </w:footnote>
  <w:footnote w:type="continuationSeparator" w:id="0">
    <w:p w:rsidR="00843248" w:rsidRDefault="00843248" w:rsidP="0059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Default="00107273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3313" o:spid="_x0000_s205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AMZS_dopis_zveza_junij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Default="00E968C1">
    <w:pPr>
      <w:pStyle w:val="Glava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7455" cy="10716895"/>
          <wp:effectExtent l="0" t="0" r="0" b="1905"/>
          <wp:wrapNone/>
          <wp:docPr id="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71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Pr="00E618F0" w:rsidRDefault="00E968C1" w:rsidP="00FA5246">
    <w:pPr>
      <w:pStyle w:val="Glava"/>
      <w:tabs>
        <w:tab w:val="clear" w:pos="4536"/>
        <w:tab w:val="clear" w:pos="9072"/>
        <w:tab w:val="left" w:pos="1110"/>
      </w:tabs>
      <w:jc w:val="center"/>
      <w:rPr>
        <w:rFonts w:ascii="Arial" w:hAnsi="Arial" w:cs="Arial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-121285</wp:posOffset>
          </wp:positionV>
          <wp:extent cx="7552055" cy="10685145"/>
          <wp:effectExtent l="0" t="0" r="0" b="8255"/>
          <wp:wrapNone/>
          <wp:docPr id="10" name="Picture 10" descr="HD Macintosh:Users:alesgalicic:Desktop:ALES:AMZS 110 let:DOPISNI PAPIR:dopis 110let 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D Macintosh:Users:alesgalicic:Desktop:ALES:AMZS 110 let:DOPISNI PAPIR:dopis 110let 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869"/>
    <w:multiLevelType w:val="hybridMultilevel"/>
    <w:tmpl w:val="DD00D3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4A7F"/>
    <w:multiLevelType w:val="hybridMultilevel"/>
    <w:tmpl w:val="7EB4284C"/>
    <w:lvl w:ilvl="0" w:tplc="05AA8CB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5D2ACA"/>
    <w:multiLevelType w:val="hybridMultilevel"/>
    <w:tmpl w:val="9EAEE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A74A6"/>
    <w:multiLevelType w:val="hybridMultilevel"/>
    <w:tmpl w:val="BCB85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295"/>
    <w:multiLevelType w:val="hybridMultilevel"/>
    <w:tmpl w:val="688637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D6FB7"/>
    <w:multiLevelType w:val="hybridMultilevel"/>
    <w:tmpl w:val="72583E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213B1"/>
    <w:multiLevelType w:val="hybridMultilevel"/>
    <w:tmpl w:val="3B64DB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C7690"/>
    <w:multiLevelType w:val="hybridMultilevel"/>
    <w:tmpl w:val="C5F620F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331D5"/>
    <w:multiLevelType w:val="hybridMultilevel"/>
    <w:tmpl w:val="01DE1E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11F40"/>
    <w:multiLevelType w:val="hybridMultilevel"/>
    <w:tmpl w:val="5DEA5422"/>
    <w:lvl w:ilvl="0" w:tplc="B96C101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13158"/>
    <w:multiLevelType w:val="hybridMultilevel"/>
    <w:tmpl w:val="733427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A6960"/>
    <w:multiLevelType w:val="hybridMultilevel"/>
    <w:tmpl w:val="AE94F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92465"/>
    <w:multiLevelType w:val="hybridMultilevel"/>
    <w:tmpl w:val="3AFE80FE"/>
    <w:lvl w:ilvl="0" w:tplc="9CF009B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536"/>
    <w:multiLevelType w:val="hybridMultilevel"/>
    <w:tmpl w:val="A93E3A2A"/>
    <w:lvl w:ilvl="0" w:tplc="B22E42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F3E0C"/>
    <w:multiLevelType w:val="hybridMultilevel"/>
    <w:tmpl w:val="2012D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296E"/>
    <w:multiLevelType w:val="hybridMultilevel"/>
    <w:tmpl w:val="22684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24E2D"/>
    <w:multiLevelType w:val="hybridMultilevel"/>
    <w:tmpl w:val="C20611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0"/>
  </w:num>
  <w:num w:numId="4">
    <w:abstractNumId w:val="14"/>
  </w:num>
  <w:num w:numId="5">
    <w:abstractNumId w:val="16"/>
  </w:num>
  <w:num w:numId="6">
    <w:abstractNumId w:val="6"/>
  </w:num>
  <w:num w:numId="7">
    <w:abstractNumId w:val="4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  <w:num w:numId="14">
    <w:abstractNumId w:val="15"/>
  </w:num>
  <w:num w:numId="15">
    <w:abstractNumId w:val="0"/>
  </w:num>
  <w:num w:numId="16">
    <w:abstractNumId w:val="9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NEyX5VRjiIQJ/cToY11Q1xUQ0QHk9RrJTGMWWIxHeUn6piycqn9g5c1wS5ogNc8P1lqVxI/h8wp6TADmH/Pg==" w:salt="3QADcAiMd4dId53W3SfCNA==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4"/>
    <w:rsid w:val="00003B75"/>
    <w:rsid w:val="00003E36"/>
    <w:rsid w:val="000636B2"/>
    <w:rsid w:val="000838DE"/>
    <w:rsid w:val="000F688F"/>
    <w:rsid w:val="00103EFE"/>
    <w:rsid w:val="00107273"/>
    <w:rsid w:val="00155E09"/>
    <w:rsid w:val="001641C9"/>
    <w:rsid w:val="001762E8"/>
    <w:rsid w:val="001A1589"/>
    <w:rsid w:val="001C6CC2"/>
    <w:rsid w:val="001F287A"/>
    <w:rsid w:val="00215A80"/>
    <w:rsid w:val="002266A6"/>
    <w:rsid w:val="00233E5A"/>
    <w:rsid w:val="002571C9"/>
    <w:rsid w:val="00262728"/>
    <w:rsid w:val="0026317B"/>
    <w:rsid w:val="00270304"/>
    <w:rsid w:val="00276FF5"/>
    <w:rsid w:val="002C3527"/>
    <w:rsid w:val="00304663"/>
    <w:rsid w:val="00304E05"/>
    <w:rsid w:val="00345C13"/>
    <w:rsid w:val="00365D05"/>
    <w:rsid w:val="00397404"/>
    <w:rsid w:val="003B5F19"/>
    <w:rsid w:val="003C07F2"/>
    <w:rsid w:val="003C4EE3"/>
    <w:rsid w:val="0040501A"/>
    <w:rsid w:val="004275A5"/>
    <w:rsid w:val="0043692B"/>
    <w:rsid w:val="004A72E5"/>
    <w:rsid w:val="004D72B7"/>
    <w:rsid w:val="00526169"/>
    <w:rsid w:val="005279BB"/>
    <w:rsid w:val="00597994"/>
    <w:rsid w:val="005C4A39"/>
    <w:rsid w:val="00602573"/>
    <w:rsid w:val="00646267"/>
    <w:rsid w:val="00661A45"/>
    <w:rsid w:val="00680EBF"/>
    <w:rsid w:val="006A395B"/>
    <w:rsid w:val="006B33F7"/>
    <w:rsid w:val="006B3901"/>
    <w:rsid w:val="006B68C1"/>
    <w:rsid w:val="006D5213"/>
    <w:rsid w:val="006D5784"/>
    <w:rsid w:val="006F198E"/>
    <w:rsid w:val="00702467"/>
    <w:rsid w:val="00733A39"/>
    <w:rsid w:val="00780B6E"/>
    <w:rsid w:val="007810DE"/>
    <w:rsid w:val="0078326C"/>
    <w:rsid w:val="007B294E"/>
    <w:rsid w:val="007D7DB3"/>
    <w:rsid w:val="007E60DA"/>
    <w:rsid w:val="007F20F1"/>
    <w:rsid w:val="008066A8"/>
    <w:rsid w:val="00842762"/>
    <w:rsid w:val="00843248"/>
    <w:rsid w:val="00865347"/>
    <w:rsid w:val="00865696"/>
    <w:rsid w:val="00872177"/>
    <w:rsid w:val="00886646"/>
    <w:rsid w:val="00896921"/>
    <w:rsid w:val="0092143F"/>
    <w:rsid w:val="00981548"/>
    <w:rsid w:val="00994238"/>
    <w:rsid w:val="009962CE"/>
    <w:rsid w:val="009B62EB"/>
    <w:rsid w:val="009E711C"/>
    <w:rsid w:val="00A12F19"/>
    <w:rsid w:val="00A4256D"/>
    <w:rsid w:val="00A60CC9"/>
    <w:rsid w:val="00A63534"/>
    <w:rsid w:val="00A82A2F"/>
    <w:rsid w:val="00AA1921"/>
    <w:rsid w:val="00AF498B"/>
    <w:rsid w:val="00B26214"/>
    <w:rsid w:val="00B5109D"/>
    <w:rsid w:val="00B63709"/>
    <w:rsid w:val="00B724F1"/>
    <w:rsid w:val="00B96DDA"/>
    <w:rsid w:val="00BB13A3"/>
    <w:rsid w:val="00BC3B86"/>
    <w:rsid w:val="00C36D20"/>
    <w:rsid w:val="00C5042C"/>
    <w:rsid w:val="00C536E4"/>
    <w:rsid w:val="00C702BE"/>
    <w:rsid w:val="00CC312A"/>
    <w:rsid w:val="00CD705F"/>
    <w:rsid w:val="00D070CA"/>
    <w:rsid w:val="00D103DC"/>
    <w:rsid w:val="00D21CA6"/>
    <w:rsid w:val="00D35797"/>
    <w:rsid w:val="00D36F7F"/>
    <w:rsid w:val="00D55AFD"/>
    <w:rsid w:val="00D85C4B"/>
    <w:rsid w:val="00D920BE"/>
    <w:rsid w:val="00DD7712"/>
    <w:rsid w:val="00E45A3E"/>
    <w:rsid w:val="00E46527"/>
    <w:rsid w:val="00E6019D"/>
    <w:rsid w:val="00E618F0"/>
    <w:rsid w:val="00E71B61"/>
    <w:rsid w:val="00E82235"/>
    <w:rsid w:val="00E9000B"/>
    <w:rsid w:val="00E968C1"/>
    <w:rsid w:val="00EC27F8"/>
    <w:rsid w:val="00ED7F27"/>
    <w:rsid w:val="00EE1C57"/>
    <w:rsid w:val="00EE78FB"/>
    <w:rsid w:val="00EF157E"/>
    <w:rsid w:val="00F576E1"/>
    <w:rsid w:val="00F60373"/>
    <w:rsid w:val="00F70842"/>
    <w:rsid w:val="00FA5246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DA8A45A"/>
  <w15:docId w15:val="{7D8E8E7A-B952-48ED-912F-3C8567F0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sl-SI"/>
    </w:rPr>
  </w:style>
  <w:style w:type="paragraph" w:styleId="Naslov1">
    <w:name w:val="heading 1"/>
    <w:basedOn w:val="Navaden"/>
    <w:next w:val="Navaden"/>
    <w:link w:val="Naslov1Znak"/>
    <w:qFormat/>
    <w:rsid w:val="002C35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35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9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7994"/>
  </w:style>
  <w:style w:type="paragraph" w:styleId="Noga">
    <w:name w:val="footer"/>
    <w:basedOn w:val="Navaden"/>
    <w:link w:val="NogaZnak"/>
    <w:uiPriority w:val="99"/>
    <w:unhideWhenUsed/>
    <w:rsid w:val="0059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799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82235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F688F"/>
    <w:rPr>
      <w:sz w:val="22"/>
      <w:szCs w:val="22"/>
      <w:lang w:val="sl-SI"/>
    </w:rPr>
  </w:style>
  <w:style w:type="character" w:styleId="Hiperpovezava">
    <w:name w:val="Hyperlink"/>
    <w:unhideWhenUsed/>
    <w:rsid w:val="00262728"/>
    <w:rPr>
      <w:color w:val="0000FF"/>
      <w:u w:val="single"/>
    </w:rPr>
  </w:style>
  <w:style w:type="character" w:customStyle="1" w:styleId="downloadlinklink">
    <w:name w:val="download_link_link"/>
    <w:basedOn w:val="Privzetapisavaodstavka"/>
    <w:rsid w:val="00262728"/>
  </w:style>
  <w:style w:type="paragraph" w:styleId="Odstavekseznama">
    <w:name w:val="List Paragraph"/>
    <w:basedOn w:val="Navaden"/>
    <w:uiPriority w:val="34"/>
    <w:qFormat/>
    <w:rsid w:val="00AF498B"/>
    <w:pPr>
      <w:spacing w:after="0" w:line="240" w:lineRule="auto"/>
      <w:ind w:left="720"/>
    </w:pPr>
    <w:rPr>
      <w:rFonts w:cs="Calibri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36F7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D36F7F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D36F7F"/>
    <w:rPr>
      <w:vertAlign w:val="superscript"/>
    </w:rPr>
  </w:style>
  <w:style w:type="character" w:customStyle="1" w:styleId="Nerazreenaomemba1">
    <w:name w:val="Nerazrešena omemba1"/>
    <w:uiPriority w:val="99"/>
    <w:semiHidden/>
    <w:unhideWhenUsed/>
    <w:rsid w:val="003C07F2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3C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C3527"/>
    <w:rPr>
      <w:rFonts w:ascii="Times New Roman" w:eastAsia="Times New Roman" w:hAnsi="Times New Roman"/>
      <w:b/>
      <w:bCs/>
      <w:sz w:val="32"/>
      <w:szCs w:val="24"/>
      <w:lang w:val="sl-SI" w:eastAsia="sl-SI"/>
    </w:rPr>
  </w:style>
  <w:style w:type="paragraph" w:styleId="Telobesedila">
    <w:name w:val="Body Text"/>
    <w:basedOn w:val="Navaden"/>
    <w:link w:val="TelobesedilaZnak"/>
    <w:semiHidden/>
    <w:rsid w:val="002C3527"/>
    <w:pPr>
      <w:spacing w:after="0" w:line="360" w:lineRule="auto"/>
    </w:pPr>
    <w:rPr>
      <w:rFonts w:ascii="Verdana" w:eastAsia="Times New Roman" w:hAnsi="Verdana"/>
      <w:sz w:val="24"/>
      <w:szCs w:val="20"/>
      <w:lang w:val="en-GB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2C3527"/>
    <w:rPr>
      <w:rFonts w:ascii="Verdana" w:eastAsia="Times New Roman" w:hAnsi="Verdana"/>
      <w:sz w:val="24"/>
      <w:lang w:val="en-GB" w:eastAsia="sl-SI"/>
    </w:rPr>
  </w:style>
  <w:style w:type="paragraph" w:styleId="Telobesedila3">
    <w:name w:val="Body Text 3"/>
    <w:basedOn w:val="Navaden"/>
    <w:link w:val="Telobesedila3Znak"/>
    <w:uiPriority w:val="99"/>
    <w:unhideWhenUsed/>
    <w:rsid w:val="002C3527"/>
    <w:pPr>
      <w:spacing w:after="120" w:line="240" w:lineRule="auto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2C3527"/>
    <w:rPr>
      <w:sz w:val="16"/>
      <w:szCs w:val="16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3527"/>
    <w:rPr>
      <w:color w:val="800080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352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ympic.si/sportniki/registracija-in-kategorizacij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@amzs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62F784-1EF0-4F88-88D8-E241B087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1412</CharactersWithSpaces>
  <SharedDoc>false</SharedDoc>
  <HLinks>
    <vt:vector size="6" baseType="variant">
      <vt:variant>
        <vt:i4>851987</vt:i4>
      </vt:variant>
      <vt:variant>
        <vt:i4>-1</vt:i4>
      </vt:variant>
      <vt:variant>
        <vt:i4>2057</vt:i4>
      </vt:variant>
      <vt:variant>
        <vt:i4>1</vt:i4>
      </vt:variant>
      <vt:variant>
        <vt:lpwstr>dopis 110let 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Grilc</dc:creator>
  <cp:keywords/>
  <cp:lastModifiedBy>Luka Mežan</cp:lastModifiedBy>
  <cp:revision>12</cp:revision>
  <cp:lastPrinted>2019-05-06T08:13:00Z</cp:lastPrinted>
  <dcterms:created xsi:type="dcterms:W3CDTF">2019-04-01T07:39:00Z</dcterms:created>
  <dcterms:modified xsi:type="dcterms:W3CDTF">2019-08-14T07:44:00Z</dcterms:modified>
</cp:coreProperties>
</file>